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92F7" w14:textId="77777777" w:rsidR="00B97627" w:rsidRPr="00B92A27" w:rsidRDefault="00B97627" w:rsidP="00B97627">
      <w:pPr>
        <w:rPr>
          <w:sz w:val="32"/>
          <w:szCs w:val="32"/>
        </w:rPr>
      </w:pPr>
      <w:r w:rsidRPr="00B92A27">
        <w:rPr>
          <w:b/>
          <w:bCs/>
          <w:sz w:val="32"/>
          <w:szCs w:val="32"/>
        </w:rPr>
        <w:t>To set up the webinar we will need:</w:t>
      </w:r>
    </w:p>
    <w:p w14:paraId="50BAE1A6" w14:textId="1189817A" w:rsidR="00B97627" w:rsidRPr="00B92A27" w:rsidRDefault="00B97627" w:rsidP="00B97627">
      <w:pPr>
        <w:numPr>
          <w:ilvl w:val="0"/>
          <w:numId w:val="1"/>
        </w:numPr>
        <w:rPr>
          <w:sz w:val="24"/>
          <w:szCs w:val="24"/>
        </w:rPr>
      </w:pPr>
      <w:r w:rsidRPr="00B92A27">
        <w:rPr>
          <w:b/>
          <w:bCs/>
          <w:sz w:val="24"/>
          <w:szCs w:val="24"/>
        </w:rPr>
        <w:t>Webinar Title</w:t>
      </w:r>
      <w:r w:rsidR="00A55676" w:rsidRPr="00B92A27">
        <w:rPr>
          <w:b/>
          <w:bCs/>
          <w:sz w:val="24"/>
          <w:szCs w:val="24"/>
        </w:rPr>
        <w:t xml:space="preserve"> (</w:t>
      </w:r>
      <w:r w:rsidR="00414FB8" w:rsidRPr="00B92A27">
        <w:rPr>
          <w:b/>
          <w:bCs/>
          <w:sz w:val="24"/>
          <w:szCs w:val="24"/>
        </w:rPr>
        <w:t>Maximum 100 characters)</w:t>
      </w:r>
      <w:r w:rsidRPr="00B92A27">
        <w:rPr>
          <w:b/>
          <w:bCs/>
          <w:sz w:val="24"/>
          <w:szCs w:val="24"/>
        </w:rPr>
        <w:t>:</w:t>
      </w:r>
      <w:r w:rsidR="0006661F">
        <w:rPr>
          <w:b/>
          <w:bCs/>
          <w:sz w:val="24"/>
          <w:szCs w:val="24"/>
        </w:rPr>
        <w:br/>
      </w:r>
      <w:r w:rsidR="0006661F" w:rsidRPr="0006661F">
        <w:rPr>
          <w:b/>
          <w:bCs/>
          <w:color w:val="EE0000"/>
          <w:sz w:val="24"/>
          <w:szCs w:val="24"/>
        </w:rPr>
        <w:t>The</w:t>
      </w:r>
      <w:r w:rsidR="0006661F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06661F">
        <w:rPr>
          <w:b/>
          <w:bCs/>
          <w:color w:val="EE0000"/>
          <w:sz w:val="24"/>
          <w:szCs w:val="24"/>
        </w:rPr>
        <w:t>Hemingways</w:t>
      </w:r>
      <w:proofErr w:type="spellEnd"/>
      <w:r w:rsidR="0006661F">
        <w:rPr>
          <w:b/>
          <w:bCs/>
          <w:color w:val="EE0000"/>
          <w:sz w:val="24"/>
          <w:szCs w:val="24"/>
        </w:rPr>
        <w:t xml:space="preserve"> Collection – remodelling projects, news and updates</w:t>
      </w:r>
    </w:p>
    <w:p w14:paraId="436A557C" w14:textId="38FD1C08" w:rsidR="00B97627" w:rsidRPr="0006661F" w:rsidRDefault="00B97627" w:rsidP="00B97627">
      <w:pPr>
        <w:numPr>
          <w:ilvl w:val="0"/>
          <w:numId w:val="1"/>
        </w:numPr>
        <w:rPr>
          <w:sz w:val="24"/>
          <w:szCs w:val="24"/>
        </w:rPr>
      </w:pPr>
      <w:r w:rsidRPr="00B92A27">
        <w:rPr>
          <w:b/>
          <w:bCs/>
          <w:sz w:val="24"/>
          <w:szCs w:val="24"/>
        </w:rPr>
        <w:t>Webinar Description (</w:t>
      </w:r>
      <w:r w:rsidR="00164931" w:rsidRPr="00B92A27">
        <w:rPr>
          <w:b/>
          <w:bCs/>
          <w:sz w:val="24"/>
          <w:szCs w:val="24"/>
        </w:rPr>
        <w:t xml:space="preserve">A detailed description, </w:t>
      </w:r>
      <w:r w:rsidRPr="00B92A27">
        <w:rPr>
          <w:b/>
          <w:bCs/>
          <w:sz w:val="24"/>
          <w:szCs w:val="24"/>
        </w:rPr>
        <w:t>minimum 100 words):</w:t>
      </w:r>
      <w:r w:rsidR="0006661F">
        <w:rPr>
          <w:b/>
          <w:bCs/>
          <w:sz w:val="24"/>
          <w:szCs w:val="24"/>
        </w:rPr>
        <w:br/>
      </w:r>
      <w:r w:rsidR="0006661F">
        <w:rPr>
          <w:color w:val="EE0000"/>
          <w:sz w:val="24"/>
          <w:szCs w:val="24"/>
        </w:rPr>
        <w:t xml:space="preserve">The </w:t>
      </w:r>
      <w:proofErr w:type="spellStart"/>
      <w:r w:rsidR="0006661F">
        <w:rPr>
          <w:color w:val="EE0000"/>
          <w:sz w:val="24"/>
          <w:szCs w:val="24"/>
        </w:rPr>
        <w:t>Hemingways</w:t>
      </w:r>
      <w:proofErr w:type="spellEnd"/>
      <w:r w:rsidR="0006661F">
        <w:rPr>
          <w:color w:val="EE0000"/>
          <w:sz w:val="24"/>
          <w:szCs w:val="24"/>
        </w:rPr>
        <w:t xml:space="preserve"> Collection continues to invest in enhancing its portfolio, with exciting refurbishments of both </w:t>
      </w:r>
      <w:proofErr w:type="spellStart"/>
      <w:r w:rsidR="0006661F">
        <w:rPr>
          <w:color w:val="EE0000"/>
          <w:sz w:val="24"/>
          <w:szCs w:val="24"/>
        </w:rPr>
        <w:t>Hemingways</w:t>
      </w:r>
      <w:proofErr w:type="spellEnd"/>
      <w:r w:rsidR="0006661F">
        <w:rPr>
          <w:color w:val="EE0000"/>
          <w:sz w:val="24"/>
          <w:szCs w:val="24"/>
        </w:rPr>
        <w:t xml:space="preserve"> River Camp Mara and The Retreat. These upgrades reflect a strong commitment to maintaining the highest standards and elevating the guest experience across the Collection. We are delighted to introduce Lina Nel their newly appointed Sales Director during this webinar. </w:t>
      </w:r>
    </w:p>
    <w:p w14:paraId="0F324F37" w14:textId="70D59423" w:rsidR="0006661F" w:rsidRPr="0006661F" w:rsidRDefault="00B97627" w:rsidP="0006661F">
      <w:pPr>
        <w:numPr>
          <w:ilvl w:val="0"/>
          <w:numId w:val="1"/>
        </w:numPr>
        <w:rPr>
          <w:sz w:val="24"/>
          <w:szCs w:val="24"/>
        </w:rPr>
      </w:pPr>
      <w:r w:rsidRPr="00B92A27">
        <w:rPr>
          <w:b/>
          <w:bCs/>
          <w:sz w:val="24"/>
          <w:szCs w:val="24"/>
        </w:rPr>
        <w:t xml:space="preserve">Image to promote webinar: </w:t>
      </w:r>
      <w:r w:rsidR="0006661F">
        <w:rPr>
          <w:b/>
          <w:bCs/>
          <w:sz w:val="24"/>
          <w:szCs w:val="24"/>
        </w:rPr>
        <w:br/>
      </w:r>
      <w:r w:rsidR="0006661F" w:rsidRPr="0006661F">
        <w:rPr>
          <w:color w:val="EE0000"/>
          <w:sz w:val="24"/>
          <w:szCs w:val="24"/>
        </w:rPr>
        <w:t>Attached</w:t>
      </w:r>
    </w:p>
    <w:p w14:paraId="1F1E6C1E" w14:textId="764F6274" w:rsidR="0006661F" w:rsidRPr="0006661F" w:rsidRDefault="00B97627" w:rsidP="0006661F">
      <w:pPr>
        <w:numPr>
          <w:ilvl w:val="0"/>
          <w:numId w:val="1"/>
        </w:numPr>
        <w:rPr>
          <w:sz w:val="24"/>
          <w:szCs w:val="24"/>
        </w:rPr>
      </w:pPr>
      <w:r w:rsidRPr="0006661F">
        <w:rPr>
          <w:b/>
          <w:bCs/>
          <w:sz w:val="24"/>
          <w:szCs w:val="24"/>
        </w:rPr>
        <w:t>Presenter</w:t>
      </w:r>
      <w:r w:rsidR="005C0CB3" w:rsidRPr="0006661F">
        <w:rPr>
          <w:b/>
          <w:bCs/>
          <w:sz w:val="24"/>
          <w:szCs w:val="24"/>
        </w:rPr>
        <w:t>’s</w:t>
      </w:r>
      <w:r w:rsidRPr="0006661F">
        <w:rPr>
          <w:b/>
          <w:bCs/>
          <w:sz w:val="24"/>
          <w:szCs w:val="24"/>
        </w:rPr>
        <w:t xml:space="preserve"> Bio, email address and job title:</w:t>
      </w:r>
      <w:r w:rsidR="00ED2C7B" w:rsidRPr="0006661F">
        <w:rPr>
          <w:b/>
          <w:bCs/>
          <w:sz w:val="24"/>
          <w:szCs w:val="24"/>
        </w:rPr>
        <w:t xml:space="preserve"> </w:t>
      </w:r>
      <w:r w:rsidR="0006661F" w:rsidRPr="0006661F">
        <w:rPr>
          <w:b/>
          <w:bCs/>
          <w:sz w:val="24"/>
          <w:szCs w:val="24"/>
        </w:rPr>
        <w:br/>
      </w:r>
      <w:r w:rsidR="0006661F" w:rsidRPr="0006661F">
        <w:rPr>
          <w:color w:val="EE0000"/>
        </w:rPr>
        <w:t xml:space="preserve">Lucinda Morris of Far Horizons Marketing has represented the </w:t>
      </w:r>
      <w:proofErr w:type="spellStart"/>
      <w:r w:rsidR="0006661F" w:rsidRPr="0006661F">
        <w:rPr>
          <w:color w:val="EE0000"/>
        </w:rPr>
        <w:t>Hemingways</w:t>
      </w:r>
      <w:proofErr w:type="spellEnd"/>
      <w:r w:rsidR="0006661F" w:rsidRPr="0006661F">
        <w:rPr>
          <w:color w:val="EE0000"/>
        </w:rPr>
        <w:t xml:space="preserve"> Collection for 15 years and is looking forward to updating the trade on the latest developments, as well as introducing Lina </w:t>
      </w:r>
      <w:r w:rsidR="0006661F">
        <w:rPr>
          <w:color w:val="EE0000"/>
        </w:rPr>
        <w:t>Nel</w:t>
      </w:r>
      <w:r w:rsidR="0006661F" w:rsidRPr="0006661F">
        <w:rPr>
          <w:color w:val="EE0000"/>
        </w:rPr>
        <w:t>— a familiar face within the travel industry</w:t>
      </w:r>
    </w:p>
    <w:p w14:paraId="5BD898AC" w14:textId="6D267D22" w:rsidR="00E57EBB" w:rsidRPr="0006661F" w:rsidRDefault="00E57EBB" w:rsidP="0006661F">
      <w:pPr>
        <w:rPr>
          <w:sz w:val="24"/>
          <w:szCs w:val="24"/>
        </w:rPr>
      </w:pPr>
    </w:p>
    <w:p w14:paraId="08D70C1A" w14:textId="77777777" w:rsidR="0006661F" w:rsidRPr="0006661F" w:rsidRDefault="00B97627" w:rsidP="0006661F">
      <w:pPr>
        <w:rPr>
          <w:color w:val="EE0000"/>
        </w:rPr>
      </w:pPr>
      <w:r w:rsidRPr="00B92A27">
        <w:rPr>
          <w:b/>
          <w:bCs/>
          <w:sz w:val="24"/>
          <w:szCs w:val="24"/>
        </w:rPr>
        <w:t>Presenter</w:t>
      </w:r>
      <w:r w:rsidR="005C0CB3" w:rsidRPr="00B92A27">
        <w:rPr>
          <w:b/>
          <w:bCs/>
          <w:sz w:val="24"/>
          <w:szCs w:val="24"/>
        </w:rPr>
        <w:t>’s</w:t>
      </w:r>
      <w:r w:rsidRPr="00B92A27">
        <w:rPr>
          <w:b/>
          <w:bCs/>
          <w:sz w:val="24"/>
          <w:szCs w:val="24"/>
        </w:rPr>
        <w:t xml:space="preserve"> P</w:t>
      </w:r>
      <w:r w:rsidR="005C0CB3" w:rsidRPr="00B92A27">
        <w:rPr>
          <w:b/>
          <w:bCs/>
          <w:sz w:val="24"/>
          <w:szCs w:val="24"/>
        </w:rPr>
        <w:t xml:space="preserve">rofessional </w:t>
      </w:r>
      <w:r w:rsidR="00C8352F" w:rsidRPr="00B92A27">
        <w:rPr>
          <w:b/>
          <w:bCs/>
          <w:sz w:val="24"/>
          <w:szCs w:val="24"/>
        </w:rPr>
        <w:t>Profile Picture</w:t>
      </w:r>
      <w:r w:rsidRPr="00B92A27">
        <w:rPr>
          <w:b/>
          <w:bCs/>
          <w:sz w:val="24"/>
          <w:szCs w:val="24"/>
        </w:rPr>
        <w:t>:</w:t>
      </w:r>
      <w:r w:rsidR="00C606EC" w:rsidRPr="00B92A27">
        <w:rPr>
          <w:b/>
          <w:bCs/>
          <w:sz w:val="24"/>
          <w:szCs w:val="24"/>
        </w:rPr>
        <w:t xml:space="preserve"> </w:t>
      </w:r>
      <w:r w:rsidR="0006661F">
        <w:rPr>
          <w:b/>
          <w:bCs/>
          <w:sz w:val="24"/>
          <w:szCs w:val="24"/>
        </w:rPr>
        <w:br/>
      </w:r>
      <w:r w:rsidR="0006661F" w:rsidRPr="0006661F">
        <w:t> </w:t>
      </w:r>
      <w:r w:rsidR="0006661F" w:rsidRPr="0006661F">
        <w:rPr>
          <w:color w:val="EE0000"/>
        </w:rPr>
        <w:t>Attached</w:t>
      </w:r>
      <w:r w:rsidR="0006661F">
        <w:rPr>
          <w:b/>
          <w:bCs/>
          <w:color w:val="EE0000"/>
        </w:rPr>
        <w:t xml:space="preserve"> </w:t>
      </w:r>
    </w:p>
    <w:p w14:paraId="4A1A655A" w14:textId="77777777" w:rsidR="0006661F" w:rsidRDefault="0006661F" w:rsidP="00B97627">
      <w:pPr>
        <w:rPr>
          <w:b/>
          <w:bCs/>
          <w:color w:val="EE0000"/>
        </w:rPr>
      </w:pPr>
    </w:p>
    <w:p w14:paraId="15ACF94E" w14:textId="0D1A6ED4" w:rsidR="00B97627" w:rsidRPr="00B92A27" w:rsidRDefault="00B97627" w:rsidP="00B97627">
      <w:pPr>
        <w:rPr>
          <w:sz w:val="32"/>
          <w:szCs w:val="32"/>
        </w:rPr>
      </w:pPr>
      <w:r w:rsidRPr="00B92A27">
        <w:rPr>
          <w:b/>
          <w:bCs/>
          <w:sz w:val="32"/>
          <w:szCs w:val="32"/>
        </w:rPr>
        <w:t xml:space="preserve">For the communication </w:t>
      </w:r>
      <w:r w:rsidR="00B92A27" w:rsidRPr="00B92A27">
        <w:rPr>
          <w:b/>
          <w:bCs/>
          <w:sz w:val="32"/>
          <w:szCs w:val="32"/>
        </w:rPr>
        <w:t>to be</w:t>
      </w:r>
      <w:r w:rsidR="00D76BFC" w:rsidRPr="00B92A27">
        <w:rPr>
          <w:b/>
          <w:bCs/>
          <w:sz w:val="32"/>
          <w:szCs w:val="32"/>
        </w:rPr>
        <w:t xml:space="preserve"> </w:t>
      </w:r>
      <w:r w:rsidRPr="00B92A27">
        <w:rPr>
          <w:b/>
          <w:bCs/>
          <w:sz w:val="32"/>
          <w:szCs w:val="32"/>
        </w:rPr>
        <w:t>sent after the webinar with the recording</w:t>
      </w:r>
      <w:r w:rsidR="00D76BFC" w:rsidRPr="00B92A27">
        <w:rPr>
          <w:b/>
          <w:bCs/>
          <w:sz w:val="32"/>
          <w:szCs w:val="32"/>
        </w:rPr>
        <w:t>,</w:t>
      </w:r>
      <w:r w:rsidRPr="00B92A27">
        <w:rPr>
          <w:b/>
          <w:bCs/>
          <w:sz w:val="32"/>
          <w:szCs w:val="32"/>
        </w:rPr>
        <w:t xml:space="preserve"> please </w:t>
      </w:r>
      <w:r w:rsidR="00DD67CB" w:rsidRPr="00B92A27">
        <w:rPr>
          <w:b/>
          <w:bCs/>
          <w:sz w:val="32"/>
          <w:szCs w:val="32"/>
        </w:rPr>
        <w:t>provide the following</w:t>
      </w:r>
      <w:r w:rsidRPr="00B92A27">
        <w:rPr>
          <w:b/>
          <w:bCs/>
          <w:sz w:val="32"/>
          <w:szCs w:val="32"/>
        </w:rPr>
        <w:t>:</w:t>
      </w:r>
    </w:p>
    <w:p w14:paraId="27E4DD9C" w14:textId="42CBDF1E" w:rsidR="00B97627" w:rsidRPr="00B92A27" w:rsidRDefault="00B97627" w:rsidP="00B97627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B92A27">
        <w:rPr>
          <w:b/>
          <w:bCs/>
          <w:sz w:val="24"/>
          <w:szCs w:val="24"/>
        </w:rPr>
        <w:t>Summary of the key points of the webinar to go out with the recording</w:t>
      </w:r>
      <w:r w:rsidR="00C606EC" w:rsidRPr="00B92A27">
        <w:rPr>
          <w:b/>
          <w:bCs/>
          <w:sz w:val="24"/>
          <w:szCs w:val="24"/>
        </w:rPr>
        <w:t xml:space="preserve"> – </w:t>
      </w:r>
      <w:r w:rsidR="0006661F">
        <w:rPr>
          <w:b/>
          <w:bCs/>
          <w:sz w:val="24"/>
          <w:szCs w:val="24"/>
        </w:rPr>
        <w:br/>
      </w:r>
      <w:r w:rsidR="0006661F" w:rsidRPr="00816ADE">
        <w:rPr>
          <w:b/>
          <w:bCs/>
          <w:color w:val="EE0000"/>
          <w:sz w:val="24"/>
          <w:szCs w:val="24"/>
        </w:rPr>
        <w:t xml:space="preserve">File attached </w:t>
      </w:r>
    </w:p>
    <w:p w14:paraId="1108E75C" w14:textId="6C34E199" w:rsidR="00C5177E" w:rsidRPr="00B92A27" w:rsidRDefault="00B97627" w:rsidP="002606F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92A27">
        <w:rPr>
          <w:b/>
          <w:bCs/>
          <w:sz w:val="24"/>
          <w:szCs w:val="24"/>
        </w:rPr>
        <w:t xml:space="preserve">Any </w:t>
      </w:r>
      <w:r w:rsidR="00DD67CB" w:rsidRPr="00B92A27">
        <w:rPr>
          <w:b/>
          <w:bCs/>
          <w:sz w:val="24"/>
          <w:szCs w:val="24"/>
        </w:rPr>
        <w:t xml:space="preserve">additional </w:t>
      </w:r>
      <w:r w:rsidRPr="00B92A27">
        <w:rPr>
          <w:b/>
          <w:bCs/>
          <w:sz w:val="24"/>
          <w:szCs w:val="24"/>
        </w:rPr>
        <w:t>links / videos / documents</w:t>
      </w:r>
      <w:r w:rsidR="00644A2B" w:rsidRPr="00B92A27">
        <w:rPr>
          <w:b/>
          <w:bCs/>
          <w:sz w:val="24"/>
          <w:szCs w:val="24"/>
        </w:rPr>
        <w:t xml:space="preserve"> (i.e. fact sheets, agent kits)</w:t>
      </w:r>
      <w:r w:rsidRPr="00B92A27">
        <w:rPr>
          <w:b/>
          <w:bCs/>
          <w:sz w:val="24"/>
          <w:szCs w:val="24"/>
        </w:rPr>
        <w:t xml:space="preserve"> to share </w:t>
      </w:r>
      <w:r w:rsidR="00CD613A" w:rsidRPr="00B92A27">
        <w:rPr>
          <w:b/>
          <w:bCs/>
          <w:sz w:val="24"/>
          <w:szCs w:val="24"/>
        </w:rPr>
        <w:t xml:space="preserve">on our ATTA website </w:t>
      </w:r>
      <w:r w:rsidRPr="00B92A27">
        <w:rPr>
          <w:b/>
          <w:bCs/>
          <w:sz w:val="24"/>
          <w:szCs w:val="24"/>
        </w:rPr>
        <w:t>with the recording</w:t>
      </w:r>
      <w:r w:rsidR="00C606EC" w:rsidRPr="00B92A27">
        <w:rPr>
          <w:b/>
          <w:bCs/>
          <w:sz w:val="24"/>
          <w:szCs w:val="24"/>
        </w:rPr>
        <w:t xml:space="preserve"> – </w:t>
      </w:r>
      <w:r w:rsidR="0006661F">
        <w:rPr>
          <w:b/>
          <w:bCs/>
          <w:sz w:val="24"/>
          <w:szCs w:val="24"/>
        </w:rPr>
        <w:br/>
      </w:r>
      <w:r w:rsidR="0006661F" w:rsidRPr="00B737CE">
        <w:rPr>
          <w:b/>
          <w:bCs/>
          <w:color w:val="EE0000"/>
          <w:sz w:val="24"/>
          <w:szCs w:val="24"/>
        </w:rPr>
        <w:t xml:space="preserve">Please register </w:t>
      </w:r>
      <w:r w:rsidR="00B737CE">
        <w:rPr>
          <w:b/>
          <w:bCs/>
          <w:color w:val="EE0000"/>
          <w:sz w:val="24"/>
          <w:szCs w:val="24"/>
        </w:rPr>
        <w:t>on our new Media Zone</w:t>
      </w:r>
      <w:r w:rsidR="0006661F" w:rsidRPr="00B737CE">
        <w:rPr>
          <w:b/>
          <w:bCs/>
          <w:color w:val="EE0000"/>
          <w:sz w:val="24"/>
          <w:szCs w:val="24"/>
        </w:rPr>
        <w:t xml:space="preserve"> to access fact sheets, agent kits, offers and live availability: </w:t>
      </w:r>
      <w:hyperlink r:id="rId8" w:history="1">
        <w:r w:rsidR="0006661F" w:rsidRPr="00B737CE">
          <w:rPr>
            <w:rStyle w:val="Hyperlink"/>
            <w:b/>
            <w:bCs/>
            <w:color w:val="EE0000"/>
            <w:sz w:val="24"/>
            <w:szCs w:val="24"/>
          </w:rPr>
          <w:t>https://media-zone.hemingways-collection.com/login?from=%2Fmedia-library</w:t>
        </w:r>
      </w:hyperlink>
    </w:p>
    <w:sectPr w:rsidR="00C5177E" w:rsidRPr="00B92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90D"/>
    <w:multiLevelType w:val="multilevel"/>
    <w:tmpl w:val="93DAB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3A484A"/>
    <w:multiLevelType w:val="hybridMultilevel"/>
    <w:tmpl w:val="EB24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7AC"/>
    <w:multiLevelType w:val="multilevel"/>
    <w:tmpl w:val="7FD21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23542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460506">
    <w:abstractNumId w:val="2"/>
  </w:num>
  <w:num w:numId="3" w16cid:durableId="27683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27"/>
    <w:rsid w:val="0006661F"/>
    <w:rsid w:val="001405A3"/>
    <w:rsid w:val="00160F9D"/>
    <w:rsid w:val="00164931"/>
    <w:rsid w:val="002606FC"/>
    <w:rsid w:val="00270DFC"/>
    <w:rsid w:val="003240FD"/>
    <w:rsid w:val="00414FB8"/>
    <w:rsid w:val="00437FA4"/>
    <w:rsid w:val="00491C23"/>
    <w:rsid w:val="0059220E"/>
    <w:rsid w:val="005C0CB3"/>
    <w:rsid w:val="005D1D4D"/>
    <w:rsid w:val="00644A2B"/>
    <w:rsid w:val="006726A0"/>
    <w:rsid w:val="00781369"/>
    <w:rsid w:val="00816ADE"/>
    <w:rsid w:val="008E43EC"/>
    <w:rsid w:val="00905FB5"/>
    <w:rsid w:val="009C314F"/>
    <w:rsid w:val="00A55676"/>
    <w:rsid w:val="00B737CE"/>
    <w:rsid w:val="00B92A27"/>
    <w:rsid w:val="00B97627"/>
    <w:rsid w:val="00BC4DD3"/>
    <w:rsid w:val="00C5177E"/>
    <w:rsid w:val="00C606EC"/>
    <w:rsid w:val="00C8352F"/>
    <w:rsid w:val="00CD613A"/>
    <w:rsid w:val="00CF717B"/>
    <w:rsid w:val="00D76BFC"/>
    <w:rsid w:val="00DD67CB"/>
    <w:rsid w:val="00E035CB"/>
    <w:rsid w:val="00E33A0F"/>
    <w:rsid w:val="00E57EBB"/>
    <w:rsid w:val="00EC676D"/>
    <w:rsid w:val="00ED2C7B"/>
    <w:rsid w:val="00FB359D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A9E4"/>
  <w15:chartTrackingRefBased/>
  <w15:docId w15:val="{F41F5ECD-E81D-4973-AE52-52B2AF62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6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C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C7B"/>
    <w:rPr>
      <w:color w:val="605E5C"/>
      <w:shd w:val="clear" w:color="auto" w:fill="E1DFDD"/>
    </w:rPr>
  </w:style>
  <w:style w:type="paragraph" w:customStyle="1" w:styleId="p1">
    <w:name w:val="p1"/>
    <w:basedOn w:val="Normal"/>
    <w:rsid w:val="000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-zone.hemingways-collection.com/request-acc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B37EA9CA9A4C863F83392D483710" ma:contentTypeVersion="20" ma:contentTypeDescription="Create a new document." ma:contentTypeScope="" ma:versionID="d60ca912eddeae14aa941aea9c112b35">
  <xsd:schema xmlns:xsd="http://www.w3.org/2001/XMLSchema" xmlns:xs="http://www.w3.org/2001/XMLSchema" xmlns:p="http://schemas.microsoft.com/office/2006/metadata/properties" xmlns:ns2="42ae1838-c76f-4a32-a994-98c4b0445baf" xmlns:ns3="fd89681d-85c5-4e5f-a1e9-debfd600b2fc" targetNamespace="http://schemas.microsoft.com/office/2006/metadata/properties" ma:root="true" ma:fieldsID="7fd24be7392699512452641243316e74" ns2:_="" ns3:_="">
    <xsd:import namespace="42ae1838-c76f-4a32-a994-98c4b0445baf"/>
    <xsd:import namespace="fd89681d-85c5-4e5f-a1e9-debfd600b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1838-c76f-4a32-a994-98c4b044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55f2cc-0d51-42d4-89a9-d9235c931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681d-85c5-4e5f-a1e9-debfd600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ab0c27-3599-4299-be3e-2c1388fa821c}" ma:internalName="TaxCatchAll" ma:showField="CatchAllData" ma:web="fd89681d-85c5-4e5f-a1e9-debfd600b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89681d-85c5-4e5f-a1e9-debfd600b2fc" xsi:nil="true"/>
    <lcf76f155ced4ddcb4097134ff3c332f xmlns="42ae1838-c76f-4a32-a994-98c4b0445baf">
      <Terms xmlns="http://schemas.microsoft.com/office/infopath/2007/PartnerControls"/>
    </lcf76f155ced4ddcb4097134ff3c332f>
    <Action xmlns="42ae1838-c76f-4a32-a994-98c4b0445baf" xsi:nil="true"/>
  </documentManagement>
</p:properties>
</file>

<file path=customXml/itemProps1.xml><?xml version="1.0" encoding="utf-8"?>
<ds:datastoreItem xmlns:ds="http://schemas.openxmlformats.org/officeDocument/2006/customXml" ds:itemID="{EA53DB54-0F39-4A14-9B9B-871B1F21CEAB}"/>
</file>

<file path=customXml/itemProps2.xml><?xml version="1.0" encoding="utf-8"?>
<ds:datastoreItem xmlns:ds="http://schemas.openxmlformats.org/officeDocument/2006/customXml" ds:itemID="{89FD2A1C-47E8-40F6-8A71-F2062AA4E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BDBC3-D102-4134-A3E5-298ED0A1CD39}">
  <ds:schemaRefs>
    <ds:schemaRef ds:uri="http://schemas.microsoft.com/office/2006/metadata/properties"/>
    <ds:schemaRef ds:uri="http://schemas.microsoft.com/office/infopath/2007/PartnerControls"/>
    <ds:schemaRef ds:uri="fd89681d-85c5-4e5f-a1e9-debfd600b2fc"/>
    <ds:schemaRef ds:uri="42ae1838-c76f-4a32-a994-98c4b0445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1292</Characters>
  <Application>Microsoft Office Word</Application>
  <DocSecurity>0</DocSecurity>
  <Lines>35</Lines>
  <Paragraphs>29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Dizon</dc:creator>
  <cp:keywords/>
  <dc:description/>
  <cp:lastModifiedBy>Lucinda Morris</cp:lastModifiedBy>
  <cp:revision>6</cp:revision>
  <dcterms:created xsi:type="dcterms:W3CDTF">2026-03-25T14:55:00Z</dcterms:created>
  <dcterms:modified xsi:type="dcterms:W3CDTF">2026-03-26T08:52:00Z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0x0101000F65B37EA9CA9A4C863F83392D483710</vt:lpwstr>
  </property>
  <property fmtid="{D5CDD505-2E9C-101B-9397-08002B2CF9AE}" pid="3" name="MediaServiceImageTags">
    <vt:lpwstr/>
  </property>
</Properties>
</file>